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A64" w:rsidRDefault="00985A64">
      <w:bookmarkStart w:id="0" w:name="_GoBack"/>
      <w:bookmarkEnd w:id="0"/>
      <w:r>
        <w:rPr>
          <w:noProof/>
        </w:rPr>
        <w:drawing>
          <wp:anchor distT="0" distB="0" distL="114300" distR="114300" simplePos="0" relativeHeight="251657728" behindDoc="0" locked="0" layoutInCell="1" allowOverlap="1">
            <wp:simplePos x="0" y="0"/>
            <wp:positionH relativeFrom="column">
              <wp:posOffset>1460224</wp:posOffset>
            </wp:positionH>
            <wp:positionV relativeFrom="paragraph">
              <wp:posOffset>-477078</wp:posOffset>
            </wp:positionV>
            <wp:extent cx="2270926" cy="1948069"/>
            <wp:effectExtent l="19050" t="0" r="0" b="0"/>
            <wp:wrapNone/>
            <wp:docPr id="2" name="Picture 2" descr="Log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olor"/>
                    <pic:cNvPicPr>
                      <a:picLocks noChangeAspect="1" noChangeArrowheads="1"/>
                    </pic:cNvPicPr>
                  </pic:nvPicPr>
                  <pic:blipFill>
                    <a:blip r:embed="rId8" cstate="print"/>
                    <a:srcRect/>
                    <a:stretch>
                      <a:fillRect/>
                    </a:stretch>
                  </pic:blipFill>
                  <pic:spPr bwMode="auto">
                    <a:xfrm>
                      <a:off x="0" y="0"/>
                      <a:ext cx="2270926" cy="1948069"/>
                    </a:xfrm>
                    <a:prstGeom prst="rect">
                      <a:avLst/>
                    </a:prstGeom>
                    <a:noFill/>
                    <a:ln w="9525">
                      <a:noFill/>
                      <a:miter lim="800000"/>
                      <a:headEnd/>
                      <a:tailEnd/>
                    </a:ln>
                  </pic:spPr>
                </pic:pic>
              </a:graphicData>
            </a:graphic>
          </wp:anchor>
        </w:drawing>
      </w:r>
    </w:p>
    <w:p w:rsidR="00985A64" w:rsidRPr="00985A64" w:rsidRDefault="00985A64" w:rsidP="00985A64"/>
    <w:p w:rsidR="00985A64" w:rsidRPr="00985A64" w:rsidRDefault="00985A64" w:rsidP="00985A64"/>
    <w:p w:rsidR="00985A64" w:rsidRPr="00985A64" w:rsidRDefault="00985A64" w:rsidP="00985A64"/>
    <w:p w:rsidR="00985A64" w:rsidRPr="00985A64" w:rsidRDefault="00985A64" w:rsidP="00985A64"/>
    <w:p w:rsidR="00985A64" w:rsidRPr="00985A64" w:rsidRDefault="00985A64" w:rsidP="00985A64"/>
    <w:p w:rsidR="00985A64" w:rsidRPr="00985A64" w:rsidRDefault="00985A64" w:rsidP="00985A64"/>
    <w:p w:rsidR="00985A64" w:rsidRPr="00985A64" w:rsidRDefault="00985A64" w:rsidP="00985A64"/>
    <w:p w:rsidR="00985A64" w:rsidRPr="00985A64" w:rsidRDefault="00985A64" w:rsidP="00985A64"/>
    <w:p w:rsidR="00C07920" w:rsidRDefault="009B1B0F" w:rsidP="00C07920">
      <w:pPr>
        <w:pStyle w:val="Title"/>
        <w:ind w:left="-720"/>
        <w:jc w:val="center"/>
        <w:rPr>
          <w:color w:val="365F91" w:themeColor="accent1" w:themeShade="BF"/>
          <w:sz w:val="72"/>
          <w:szCs w:val="72"/>
        </w:rPr>
      </w:pPr>
      <w:r w:rsidRPr="00C07920">
        <w:rPr>
          <w:color w:val="365F91" w:themeColor="accent1" w:themeShade="BF"/>
          <w:sz w:val="72"/>
          <w:szCs w:val="72"/>
        </w:rPr>
        <w:t>Central Lyon County</w:t>
      </w:r>
    </w:p>
    <w:p w:rsidR="00985A64" w:rsidRPr="00C07920" w:rsidRDefault="009B1B0F" w:rsidP="00C07920">
      <w:pPr>
        <w:pStyle w:val="Title"/>
        <w:ind w:left="-720"/>
        <w:jc w:val="center"/>
        <w:rPr>
          <w:color w:val="365F91" w:themeColor="accent1" w:themeShade="BF"/>
          <w:sz w:val="72"/>
          <w:szCs w:val="72"/>
        </w:rPr>
      </w:pPr>
      <w:r w:rsidRPr="00C07920">
        <w:rPr>
          <w:color w:val="365F91" w:themeColor="accent1" w:themeShade="BF"/>
          <w:sz w:val="72"/>
          <w:szCs w:val="72"/>
        </w:rPr>
        <w:t>Fire District</w:t>
      </w:r>
    </w:p>
    <w:p w:rsidR="00985A64" w:rsidRPr="00985A64" w:rsidRDefault="002155E8" w:rsidP="00D128B6">
      <w:pPr>
        <w:pStyle w:val="Heading1"/>
        <w:jc w:val="center"/>
      </w:pPr>
      <w:r>
        <w:t>Invites your application for the positions of:</w:t>
      </w:r>
    </w:p>
    <w:p w:rsidR="00985A64" w:rsidRPr="00985A64" w:rsidRDefault="00985A64" w:rsidP="00985A64"/>
    <w:p w:rsidR="00985A64" w:rsidRPr="00A95A3D" w:rsidRDefault="00AF5117" w:rsidP="00985A64">
      <w:pPr>
        <w:jc w:val="center"/>
        <w:rPr>
          <w:b/>
          <w:sz w:val="36"/>
          <w:szCs w:val="36"/>
        </w:rPr>
      </w:pPr>
      <w:r>
        <w:rPr>
          <w:b/>
          <w:sz w:val="36"/>
          <w:szCs w:val="36"/>
        </w:rPr>
        <w:t>Reserve Firefighter/EMT</w:t>
      </w:r>
    </w:p>
    <w:p w:rsidR="00985A64" w:rsidRDefault="00985A64" w:rsidP="00985A64">
      <w:pPr>
        <w:jc w:val="center"/>
        <w:rPr>
          <w:sz w:val="36"/>
          <w:szCs w:val="36"/>
        </w:rPr>
      </w:pPr>
    </w:p>
    <w:p w:rsidR="002155E8" w:rsidRDefault="006C048D" w:rsidP="00B572C9">
      <w:pPr>
        <w:ind w:hanging="360"/>
        <w:jc w:val="center"/>
        <w:rPr>
          <w:sz w:val="36"/>
          <w:szCs w:val="36"/>
        </w:rPr>
      </w:pPr>
      <w:r>
        <w:rPr>
          <w:sz w:val="36"/>
          <w:szCs w:val="36"/>
        </w:rPr>
        <w:t xml:space="preserve">This testing will be to establish a potential hiring list. </w:t>
      </w:r>
      <w:r w:rsidR="00A95A3D">
        <w:rPr>
          <w:sz w:val="36"/>
          <w:szCs w:val="36"/>
        </w:rPr>
        <w:t>Application</w:t>
      </w:r>
      <w:r>
        <w:rPr>
          <w:sz w:val="36"/>
          <w:szCs w:val="36"/>
        </w:rPr>
        <w:t xml:space="preserve"> does not guarantee/represent an offer of employment</w:t>
      </w:r>
      <w:r w:rsidR="00B572C9">
        <w:rPr>
          <w:sz w:val="36"/>
          <w:szCs w:val="36"/>
        </w:rPr>
        <w:t>.</w:t>
      </w:r>
    </w:p>
    <w:p w:rsidR="002155E8" w:rsidRDefault="002155E8" w:rsidP="00985A64">
      <w:pPr>
        <w:jc w:val="center"/>
        <w:rPr>
          <w:sz w:val="36"/>
          <w:szCs w:val="36"/>
        </w:rPr>
      </w:pPr>
    </w:p>
    <w:p w:rsidR="00141E3A" w:rsidRPr="00141E3A" w:rsidRDefault="00141E3A" w:rsidP="00985A64">
      <w:pPr>
        <w:rPr>
          <w:b/>
        </w:rPr>
      </w:pPr>
      <w:r w:rsidRPr="00141E3A">
        <w:rPr>
          <w:b/>
        </w:rPr>
        <w:t>The District:</w:t>
      </w:r>
    </w:p>
    <w:p w:rsidR="00C07920" w:rsidRDefault="00C07920" w:rsidP="00985A64">
      <w:r>
        <w:t>Central Lyon County Fire Protection District is located in Dayton</w:t>
      </w:r>
      <w:r w:rsidR="0088072A">
        <w:t>,</w:t>
      </w:r>
      <w:r>
        <w:t xml:space="preserve"> Nevada and proudly serves nearly half of the Lyon County population in seven separate and diverse communities.  These communities are spread over 630 square miles along the Highway 50 and Hwy 95 alternate cor</w:t>
      </w:r>
      <w:r w:rsidR="0088072A">
        <w:t>ridors.  Central Lyon is a full-</w:t>
      </w:r>
      <w:r>
        <w:t xml:space="preserve">service </w:t>
      </w:r>
      <w:r w:rsidR="00662D5A">
        <w:t xml:space="preserve">All-Risk </w:t>
      </w:r>
      <w:r>
        <w:t>agency offering fire protection, hazardous materials response and mitigation,</w:t>
      </w:r>
      <w:r w:rsidR="00E22CCC">
        <w:t xml:space="preserve"> technical rescue,</w:t>
      </w:r>
      <w:r>
        <w:t xml:space="preserve"> public education, fire investigations, plan review, fire and life safety inspections, emergency medical services at the ALS transport level and mutual aid locally, regionally and nationally.</w:t>
      </w:r>
    </w:p>
    <w:p w:rsidR="00213030" w:rsidRDefault="00213030" w:rsidP="00985A64">
      <w:pPr>
        <w:rPr>
          <w:b/>
        </w:rPr>
      </w:pPr>
    </w:p>
    <w:p w:rsidR="00213030" w:rsidRPr="00213030" w:rsidRDefault="00213030" w:rsidP="00985A64">
      <w:r>
        <w:rPr>
          <w:b/>
        </w:rPr>
        <w:t>Reserve Firefighter Position:</w:t>
      </w:r>
      <w:r>
        <w:t xml:space="preserve"> Reserves with Central Lyon work scheduled shifts alongside career and volunteer personnel gaining valuable field experience.</w:t>
      </w:r>
    </w:p>
    <w:p w:rsidR="003D0915" w:rsidRDefault="003D0915" w:rsidP="00985A64">
      <w:pPr>
        <w:rPr>
          <w:b/>
        </w:rPr>
      </w:pPr>
    </w:p>
    <w:p w:rsidR="003D0915" w:rsidRDefault="006072A2" w:rsidP="00985A64">
      <w:pPr>
        <w:rPr>
          <w:b/>
        </w:rPr>
      </w:pPr>
      <w:r>
        <w:rPr>
          <w:b/>
        </w:rPr>
        <w:t xml:space="preserve">Requirements: </w:t>
      </w:r>
      <w:r>
        <w:t xml:space="preserve">Minimum requirements are a current </w:t>
      </w:r>
      <w:r w:rsidR="003209CE">
        <w:t xml:space="preserve">NFPA </w:t>
      </w:r>
      <w:r>
        <w:t xml:space="preserve">Firefighter I to include </w:t>
      </w:r>
      <w:proofErr w:type="spellStart"/>
      <w:r>
        <w:t>HazMat</w:t>
      </w:r>
      <w:proofErr w:type="spellEnd"/>
      <w:r>
        <w:t xml:space="preserve"> Operations/</w:t>
      </w:r>
      <w:proofErr w:type="spellStart"/>
      <w:r>
        <w:t>Decon</w:t>
      </w:r>
      <w:proofErr w:type="spellEnd"/>
      <w:r>
        <w:t xml:space="preserve"> as well as a current </w:t>
      </w:r>
      <w:r w:rsidR="003209CE">
        <w:t xml:space="preserve">NREMT - </w:t>
      </w:r>
      <w:r>
        <w:t>EMT certification</w:t>
      </w:r>
      <w:r w:rsidR="003209CE">
        <w:t xml:space="preserve"> with Nevada Reciprocity</w:t>
      </w:r>
      <w:r>
        <w:t>.</w:t>
      </w:r>
    </w:p>
    <w:p w:rsidR="003D0915" w:rsidRDefault="003D0915" w:rsidP="00985A64">
      <w:pPr>
        <w:rPr>
          <w:b/>
        </w:rPr>
      </w:pPr>
    </w:p>
    <w:p w:rsidR="00434B3E" w:rsidRDefault="00434B3E" w:rsidP="00985A64">
      <w:pPr>
        <w:rPr>
          <w:b/>
        </w:rPr>
      </w:pPr>
    </w:p>
    <w:p w:rsidR="00A95A3D" w:rsidRDefault="00A95A3D" w:rsidP="00985A64">
      <w:pPr>
        <w:rPr>
          <w:b/>
        </w:rPr>
      </w:pPr>
      <w:r>
        <w:rPr>
          <w:b/>
        </w:rPr>
        <w:lastRenderedPageBreak/>
        <w:t>Application Deadline:</w:t>
      </w:r>
    </w:p>
    <w:p w:rsidR="00A95A3D" w:rsidRPr="00A95A3D" w:rsidRDefault="00A95A3D" w:rsidP="00985A64">
      <w:r>
        <w:t xml:space="preserve">Applications are accepted on a continuous basis, however applications received after </w:t>
      </w:r>
      <w:r w:rsidR="003209CE" w:rsidRPr="003209CE">
        <w:rPr>
          <w:u w:val="single"/>
        </w:rPr>
        <w:t>October 13th</w:t>
      </w:r>
      <w:r w:rsidR="004D778C" w:rsidRPr="003209CE">
        <w:rPr>
          <w:u w:val="single"/>
        </w:rPr>
        <w:t xml:space="preserve"> at 17</w:t>
      </w:r>
      <w:r w:rsidRPr="003209CE">
        <w:rPr>
          <w:u w:val="single"/>
        </w:rPr>
        <w:t>:00</w:t>
      </w:r>
      <w:r w:rsidRPr="00CA2F1D">
        <w:t xml:space="preserve"> will not be abl</w:t>
      </w:r>
      <w:r w:rsidR="00AF5117">
        <w:t xml:space="preserve">e to </w:t>
      </w:r>
      <w:r w:rsidR="0088072A">
        <w:t>participate in this</w:t>
      </w:r>
      <w:r w:rsidR="008A58B2">
        <w:t xml:space="preserve"> </w:t>
      </w:r>
      <w:r w:rsidR="0088072A">
        <w:t xml:space="preserve">testing process.  They will be kept on file for future testing opportunities. </w:t>
      </w:r>
    </w:p>
    <w:p w:rsidR="00AF6E27" w:rsidRDefault="00AF6E27" w:rsidP="00985A64">
      <w:pPr>
        <w:rPr>
          <w:b/>
        </w:rPr>
      </w:pPr>
    </w:p>
    <w:p w:rsidR="00141E3A" w:rsidRPr="00141E3A" w:rsidRDefault="00AF6E27" w:rsidP="00985A64">
      <w:pPr>
        <w:rPr>
          <w:b/>
        </w:rPr>
      </w:pPr>
      <w:r>
        <w:rPr>
          <w:b/>
        </w:rPr>
        <w:t>Compensation</w:t>
      </w:r>
      <w:r w:rsidR="00141E3A" w:rsidRPr="00141E3A">
        <w:rPr>
          <w:b/>
        </w:rPr>
        <w:t>:</w:t>
      </w:r>
    </w:p>
    <w:p w:rsidR="00AF6E27" w:rsidRDefault="00662D5A" w:rsidP="00662D5A">
      <w:pPr>
        <w:pStyle w:val="ListParagraph"/>
        <w:numPr>
          <w:ilvl w:val="0"/>
          <w:numId w:val="7"/>
        </w:numPr>
      </w:pPr>
      <w:r>
        <w:t xml:space="preserve">The wage is $8.25 per hour </w:t>
      </w:r>
      <w:r w:rsidR="00A95A3D">
        <w:t xml:space="preserve">part time </w:t>
      </w:r>
      <w:r>
        <w:t>with a maximum of 1039 hours in a fiscal year.</w:t>
      </w:r>
      <w:r w:rsidR="0088072A">
        <w:t xml:space="preserve">  </w:t>
      </w:r>
      <w:r w:rsidR="00AF6E27">
        <w:t>There are no benefits associated with this position.</w:t>
      </w:r>
    </w:p>
    <w:p w:rsidR="00C07920" w:rsidRDefault="00C07920" w:rsidP="00985A64"/>
    <w:p w:rsidR="002155E8" w:rsidRDefault="002155E8" w:rsidP="00985A64">
      <w:r w:rsidRPr="00EF52E0">
        <w:rPr>
          <w:b/>
        </w:rPr>
        <w:t>How to Apply</w:t>
      </w:r>
      <w:r>
        <w:t>:</w:t>
      </w:r>
    </w:p>
    <w:p w:rsidR="008C6107" w:rsidRDefault="008C6107" w:rsidP="002155E8">
      <w:pPr>
        <w:pStyle w:val="ListParagraph"/>
        <w:numPr>
          <w:ilvl w:val="0"/>
          <w:numId w:val="1"/>
        </w:numPr>
      </w:pPr>
      <w:r>
        <w:t>If you have not already done so</w:t>
      </w:r>
      <w:r w:rsidR="002D5057">
        <w:t>, please provide the following:</w:t>
      </w:r>
    </w:p>
    <w:p w:rsidR="00662D5A" w:rsidRDefault="0088072A" w:rsidP="00662D5A">
      <w:pPr>
        <w:pStyle w:val="ListParagraph"/>
        <w:numPr>
          <w:ilvl w:val="1"/>
          <w:numId w:val="1"/>
        </w:numPr>
      </w:pPr>
      <w:r>
        <w:t>A completed a</w:t>
      </w:r>
      <w:r w:rsidR="00662D5A">
        <w:t>pplication.</w:t>
      </w:r>
    </w:p>
    <w:p w:rsidR="002155E8" w:rsidRDefault="002D5057" w:rsidP="002D5057">
      <w:pPr>
        <w:pStyle w:val="ListParagraph"/>
        <w:numPr>
          <w:ilvl w:val="1"/>
          <w:numId w:val="1"/>
        </w:numPr>
      </w:pPr>
      <w:r>
        <w:t>A</w:t>
      </w:r>
      <w:r w:rsidR="002155E8">
        <w:t xml:space="preserve"> detailed resume.</w:t>
      </w:r>
    </w:p>
    <w:p w:rsidR="002155E8" w:rsidRDefault="002D5057" w:rsidP="002D5057">
      <w:pPr>
        <w:pStyle w:val="ListParagraph"/>
        <w:numPr>
          <w:ilvl w:val="1"/>
          <w:numId w:val="1"/>
        </w:numPr>
      </w:pPr>
      <w:r>
        <w:t>C</w:t>
      </w:r>
      <w:r w:rsidR="002155E8">
        <w:t xml:space="preserve">opies of </w:t>
      </w:r>
      <w:r w:rsidRPr="002D5057">
        <w:rPr>
          <w:b/>
          <w:u w:val="single"/>
        </w:rPr>
        <w:t>ALL</w:t>
      </w:r>
      <w:r w:rsidR="002155E8">
        <w:t xml:space="preserve"> minimum qualifications certifications</w:t>
      </w:r>
      <w:r w:rsidR="00967EF5">
        <w:t>/education requirements.</w:t>
      </w:r>
      <w:r w:rsidR="00662D5A">
        <w:t xml:space="preserve">  Desired qualifications can be added, but will not supersede the minimum qualifications requirements.</w:t>
      </w:r>
    </w:p>
    <w:p w:rsidR="00985A64" w:rsidRDefault="00B32728" w:rsidP="002155E8">
      <w:pPr>
        <w:pStyle w:val="ListParagraph"/>
        <w:numPr>
          <w:ilvl w:val="0"/>
          <w:numId w:val="1"/>
        </w:numPr>
      </w:pPr>
      <w:r>
        <w:t xml:space="preserve">Applications </w:t>
      </w:r>
      <w:r w:rsidR="00C01921">
        <w:t>may</w:t>
      </w:r>
      <w:r w:rsidR="00985A64">
        <w:t xml:space="preserve"> be obtained either through our website at </w:t>
      </w:r>
      <w:hyperlink r:id="rId9" w:history="1">
        <w:r w:rsidR="00985A64" w:rsidRPr="00FB1E75">
          <w:rPr>
            <w:rStyle w:val="Hyperlink"/>
          </w:rPr>
          <w:t>www.centrallyonfire.org</w:t>
        </w:r>
      </w:hyperlink>
      <w:r w:rsidR="00985A64">
        <w:t xml:space="preserve"> or by contacting our District office at 775-246-6209.</w:t>
      </w:r>
    </w:p>
    <w:p w:rsidR="00A95A3D" w:rsidRDefault="00A95A3D" w:rsidP="002155E8">
      <w:pPr>
        <w:pStyle w:val="ListParagraph"/>
        <w:numPr>
          <w:ilvl w:val="0"/>
          <w:numId w:val="1"/>
        </w:numPr>
      </w:pPr>
      <w:r>
        <w:t xml:space="preserve">Applications are turned in to the District Office at </w:t>
      </w:r>
      <w:r w:rsidR="003209CE">
        <w:t>246 Dayton Valley Rd. Suite 106</w:t>
      </w:r>
      <w:r>
        <w:t xml:space="preserve"> Dayton, NV 89403 – Attention Office Manager </w:t>
      </w:r>
      <w:r w:rsidR="0088072A">
        <w:t>Kris</w:t>
      </w:r>
      <w:r w:rsidR="00A47D24" w:rsidRPr="003209CE">
        <w:t xml:space="preserve"> Pradere</w:t>
      </w:r>
      <w:r>
        <w:t>.</w:t>
      </w:r>
    </w:p>
    <w:p w:rsidR="00EF52E0" w:rsidRPr="00E22CCC" w:rsidRDefault="00EF52E0" w:rsidP="00E22CCC">
      <w:pPr>
        <w:rPr>
          <w:b/>
        </w:rPr>
      </w:pPr>
    </w:p>
    <w:p w:rsidR="002155E8" w:rsidRDefault="002155E8" w:rsidP="002155E8">
      <w:r w:rsidRPr="00EF52E0">
        <w:rPr>
          <w:b/>
        </w:rPr>
        <w:t>The Process</w:t>
      </w:r>
      <w:r>
        <w:t>:</w:t>
      </w:r>
    </w:p>
    <w:p w:rsidR="002155E8" w:rsidRDefault="002155E8" w:rsidP="002155E8">
      <w:pPr>
        <w:pStyle w:val="ListParagraph"/>
        <w:numPr>
          <w:ilvl w:val="0"/>
          <w:numId w:val="2"/>
        </w:numPr>
      </w:pPr>
      <w:r>
        <w:t>Application and Resume Review</w:t>
      </w:r>
    </w:p>
    <w:p w:rsidR="002155E8" w:rsidRDefault="002155E8" w:rsidP="002155E8">
      <w:pPr>
        <w:pStyle w:val="ListParagraph"/>
        <w:numPr>
          <w:ilvl w:val="0"/>
          <w:numId w:val="2"/>
        </w:numPr>
      </w:pPr>
      <w:r>
        <w:t>Written test</w:t>
      </w:r>
      <w:r w:rsidR="00967EF5">
        <w:t>ing</w:t>
      </w:r>
      <w:r>
        <w:t xml:space="preserve"> based on </w:t>
      </w:r>
      <w:r w:rsidR="00967EF5">
        <w:t>Firefighter 1</w:t>
      </w:r>
      <w:r w:rsidR="00A41CF4">
        <w:t xml:space="preserve"> Knowledge</w:t>
      </w:r>
      <w:r w:rsidR="008A58B2">
        <w:t>, EMT-Basic Knowledge, Mathematics, Reading Comprehension</w:t>
      </w:r>
      <w:r w:rsidR="00967EF5">
        <w:t>.</w:t>
      </w:r>
    </w:p>
    <w:p w:rsidR="00E22CCC" w:rsidRDefault="00AD3BDC" w:rsidP="00A41CF4">
      <w:pPr>
        <w:pStyle w:val="ListParagraph"/>
        <w:numPr>
          <w:ilvl w:val="0"/>
          <w:numId w:val="2"/>
        </w:numPr>
      </w:pPr>
      <w:r>
        <w:t>Physical F</w:t>
      </w:r>
      <w:r w:rsidR="002155E8">
        <w:t>itnes</w:t>
      </w:r>
      <w:r>
        <w:t>s Assessment</w:t>
      </w:r>
      <w:r w:rsidR="002155E8">
        <w:t xml:space="preserve"> to include </w:t>
      </w:r>
      <w:r>
        <w:t xml:space="preserve">timed </w:t>
      </w:r>
      <w:r w:rsidR="009E2E5F">
        <w:t>1.5-mile</w:t>
      </w:r>
      <w:r w:rsidR="008A58B2">
        <w:t xml:space="preserve"> run, 60 second max in Push-ups and Sit-ups, Box Stretch and Abdominal Circumference Measurement</w:t>
      </w:r>
    </w:p>
    <w:p w:rsidR="002155E8" w:rsidRDefault="00A95A3D" w:rsidP="002155E8">
      <w:pPr>
        <w:pStyle w:val="ListParagraph"/>
        <w:numPr>
          <w:ilvl w:val="0"/>
          <w:numId w:val="2"/>
        </w:numPr>
      </w:pPr>
      <w:r>
        <w:t xml:space="preserve">Oral </w:t>
      </w:r>
      <w:r w:rsidR="002155E8">
        <w:t>Panel Interview</w:t>
      </w:r>
    </w:p>
    <w:p w:rsidR="00A41CF4" w:rsidRDefault="00A41CF4" w:rsidP="00A41CF4"/>
    <w:p w:rsidR="00A41CF4" w:rsidRDefault="00A41CF4" w:rsidP="00A41CF4">
      <w:pPr>
        <w:rPr>
          <w:b/>
        </w:rPr>
      </w:pPr>
      <w:r>
        <w:rPr>
          <w:b/>
        </w:rPr>
        <w:t>Test Dates:</w:t>
      </w:r>
    </w:p>
    <w:p w:rsidR="00A41CF4" w:rsidRPr="003209CE" w:rsidRDefault="003209CE" w:rsidP="00A41CF4">
      <w:pPr>
        <w:pStyle w:val="ListParagraph"/>
        <w:numPr>
          <w:ilvl w:val="0"/>
          <w:numId w:val="5"/>
        </w:numPr>
      </w:pPr>
      <w:r w:rsidRPr="003209CE">
        <w:t>October 20</w:t>
      </w:r>
      <w:r w:rsidR="008A58B2" w:rsidRPr="003209CE">
        <w:rPr>
          <w:vertAlign w:val="superscript"/>
        </w:rPr>
        <w:t>th</w:t>
      </w:r>
      <w:r w:rsidR="008A58B2" w:rsidRPr="003209CE">
        <w:t xml:space="preserve"> at 19</w:t>
      </w:r>
      <w:r w:rsidR="00AF5117" w:rsidRPr="003209CE">
        <w:t>:00</w:t>
      </w:r>
      <w:r w:rsidR="006E329D" w:rsidRPr="003209CE">
        <w:t xml:space="preserve"> </w:t>
      </w:r>
      <w:r w:rsidR="00A41CF4" w:rsidRPr="003209CE">
        <w:t xml:space="preserve">– Written </w:t>
      </w:r>
      <w:r w:rsidR="00AF5117" w:rsidRPr="003209CE">
        <w:t>test</w:t>
      </w:r>
      <w:r w:rsidR="00AD3BDC" w:rsidRPr="003209CE">
        <w:t xml:space="preserve"> at District Headquarters.</w:t>
      </w:r>
    </w:p>
    <w:p w:rsidR="00A41CF4" w:rsidRPr="003209CE" w:rsidRDefault="003209CE" w:rsidP="006E329D">
      <w:pPr>
        <w:pStyle w:val="ListParagraph"/>
        <w:numPr>
          <w:ilvl w:val="0"/>
          <w:numId w:val="5"/>
        </w:numPr>
      </w:pPr>
      <w:r w:rsidRPr="003209CE">
        <w:t xml:space="preserve">October </w:t>
      </w:r>
      <w:proofErr w:type="gramStart"/>
      <w:r w:rsidRPr="003209CE">
        <w:t>21</w:t>
      </w:r>
      <w:r w:rsidRPr="003209CE">
        <w:rPr>
          <w:vertAlign w:val="superscript"/>
        </w:rPr>
        <w:t>st</w:t>
      </w:r>
      <w:r w:rsidRPr="003209CE">
        <w:t xml:space="preserve"> </w:t>
      </w:r>
      <w:r w:rsidR="008A58B2" w:rsidRPr="003209CE">
        <w:t xml:space="preserve"> –</w:t>
      </w:r>
      <w:proofErr w:type="gramEnd"/>
      <w:r w:rsidR="008A58B2" w:rsidRPr="003209CE">
        <w:t xml:space="preserve"> Panel Interview and Physical Fitness Assessment</w:t>
      </w:r>
      <w:r w:rsidR="00AD3BDC" w:rsidRPr="003209CE">
        <w:t>.</w:t>
      </w:r>
    </w:p>
    <w:p w:rsidR="008A58B2" w:rsidRPr="003209CE" w:rsidRDefault="003209CE" w:rsidP="006E329D">
      <w:pPr>
        <w:pStyle w:val="ListParagraph"/>
        <w:numPr>
          <w:ilvl w:val="0"/>
          <w:numId w:val="5"/>
        </w:numPr>
      </w:pPr>
      <w:r w:rsidRPr="003209CE">
        <w:t xml:space="preserve">October </w:t>
      </w:r>
      <w:proofErr w:type="gramStart"/>
      <w:r w:rsidRPr="003209CE">
        <w:t>22</w:t>
      </w:r>
      <w:r w:rsidRPr="003209CE">
        <w:rPr>
          <w:vertAlign w:val="superscript"/>
        </w:rPr>
        <w:t>nd</w:t>
      </w:r>
      <w:r w:rsidRPr="003209CE">
        <w:t xml:space="preserve"> </w:t>
      </w:r>
      <w:r w:rsidR="008A58B2" w:rsidRPr="003209CE">
        <w:t xml:space="preserve"> –</w:t>
      </w:r>
      <w:proofErr w:type="gramEnd"/>
      <w:r w:rsidR="008A58B2" w:rsidRPr="003209CE">
        <w:t xml:space="preserve"> If needed based on number of</w:t>
      </w:r>
      <w:r w:rsidRPr="003209CE">
        <w:t xml:space="preserve"> candidates – same items from 21</w:t>
      </w:r>
      <w:r w:rsidRPr="003209CE">
        <w:rPr>
          <w:vertAlign w:val="superscript"/>
        </w:rPr>
        <w:t>st</w:t>
      </w:r>
      <w:r w:rsidR="008A58B2" w:rsidRPr="003209CE">
        <w:t>.</w:t>
      </w:r>
    </w:p>
    <w:p w:rsidR="00A41CF4" w:rsidRDefault="00A41CF4" w:rsidP="00A47D24">
      <w:pPr>
        <w:pStyle w:val="ListParagraph"/>
        <w:numPr>
          <w:ilvl w:val="1"/>
          <w:numId w:val="5"/>
        </w:numPr>
      </w:pPr>
      <w:r>
        <w:t>Details of exact test times w</w:t>
      </w:r>
      <w:r w:rsidR="00A95A3D">
        <w:t>ill be sent out at a later date after confirmation of number of qualified candidates has been determined.</w:t>
      </w:r>
    </w:p>
    <w:p w:rsidR="00662D5A" w:rsidRDefault="00662D5A" w:rsidP="00662D5A"/>
    <w:p w:rsidR="00662D5A" w:rsidRDefault="00662D5A" w:rsidP="00662D5A">
      <w:pPr>
        <w:rPr>
          <w:b/>
        </w:rPr>
      </w:pPr>
      <w:r>
        <w:rPr>
          <w:b/>
        </w:rPr>
        <w:t>Employment:</w:t>
      </w:r>
    </w:p>
    <w:p w:rsidR="00662D5A" w:rsidRPr="00662D5A" w:rsidRDefault="00662D5A" w:rsidP="00662D5A">
      <w:pPr>
        <w:pStyle w:val="ListParagraph"/>
        <w:numPr>
          <w:ilvl w:val="0"/>
          <w:numId w:val="6"/>
        </w:numPr>
      </w:pPr>
      <w:r>
        <w:t>Conditional offers of employment will be made after completion of the testing process and determination of openings to be filled.  Candidates will then have to complete a medical physical, pre-employment drug screen, and background investigation.</w:t>
      </w:r>
    </w:p>
    <w:p w:rsidR="00C07920" w:rsidRDefault="00C07920" w:rsidP="00C07920"/>
    <w:p w:rsidR="00A95A3D" w:rsidRDefault="00A95A3D" w:rsidP="00C07920">
      <w:pPr>
        <w:rPr>
          <w:b/>
        </w:rPr>
      </w:pPr>
      <w:r>
        <w:rPr>
          <w:b/>
        </w:rPr>
        <w:t>Questions:</w:t>
      </w:r>
    </w:p>
    <w:p w:rsidR="00A95A3D" w:rsidRPr="00A95A3D" w:rsidRDefault="00A95A3D" w:rsidP="00A95A3D">
      <w:pPr>
        <w:pStyle w:val="ListParagraph"/>
        <w:numPr>
          <w:ilvl w:val="0"/>
          <w:numId w:val="6"/>
        </w:numPr>
      </w:pPr>
      <w:r>
        <w:t xml:space="preserve">Questions can be directed to Battalion Chief Bob Ryser at </w:t>
      </w:r>
      <w:hyperlink r:id="rId10" w:history="1">
        <w:r w:rsidRPr="00A50B85">
          <w:rPr>
            <w:rStyle w:val="Hyperlink"/>
          </w:rPr>
          <w:t>bryser@centralfirenv.org</w:t>
        </w:r>
      </w:hyperlink>
      <w:r w:rsidR="003D0915">
        <w:t xml:space="preserve"> , Office Manager </w:t>
      </w:r>
      <w:r w:rsidR="0088072A">
        <w:t>Kris</w:t>
      </w:r>
      <w:r w:rsidR="00A47D24" w:rsidRPr="003209CE">
        <w:t xml:space="preserve"> Prad</w:t>
      </w:r>
      <w:r w:rsidR="003209CE">
        <w:t xml:space="preserve">ere – </w:t>
      </w:r>
      <w:hyperlink r:id="rId11" w:history="1">
        <w:r w:rsidR="003209CE" w:rsidRPr="000367EE">
          <w:rPr>
            <w:rStyle w:val="Hyperlink"/>
          </w:rPr>
          <w:t>kpradere@centralfirenv.org</w:t>
        </w:r>
      </w:hyperlink>
      <w:r w:rsidR="003209CE">
        <w:t xml:space="preserve"> </w:t>
      </w:r>
      <w:r w:rsidR="003D0915">
        <w:t xml:space="preserve"> or to either by phone at (775) 246-6209.</w:t>
      </w:r>
    </w:p>
    <w:sectPr w:rsidR="00A95A3D" w:rsidRPr="00A95A3D" w:rsidSect="00985A64">
      <w:footerReference w:type="default" r:id="rId12"/>
      <w:pgSz w:w="12240" w:h="15840"/>
      <w:pgMar w:top="1440" w:right="1800" w:bottom="1440" w:left="1800" w:header="720" w:footer="720" w:gutter="0"/>
      <w:pgBorders w:offsetFrom="page">
        <w:top w:val="single" w:sz="12" w:space="24" w:color="auto"/>
        <w:left w:val="single" w:sz="12" w:space="24" w:color="auto"/>
        <w:bottom w:val="single" w:sz="12" w:space="24" w:color="auto"/>
        <w:right w:val="single" w:sz="12" w:space="2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6A24" w:rsidRDefault="00E76A24" w:rsidP="004634B5">
      <w:r>
        <w:separator/>
      </w:r>
    </w:p>
  </w:endnote>
  <w:endnote w:type="continuationSeparator" w:id="0">
    <w:p w:rsidR="00E76A24" w:rsidRDefault="00E76A24" w:rsidP="00463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8B2" w:rsidRDefault="00C32E53" w:rsidP="008A58B2">
    <w:pPr>
      <w:pStyle w:val="Footer"/>
      <w:jc w:val="center"/>
    </w:pPr>
    <w:r>
      <w:t xml:space="preserve">CLCFD Reserve Firefighter Job Announcement – </w:t>
    </w:r>
    <w:r w:rsidR="00DD4138">
      <w:t>Updated 09-2017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6A24" w:rsidRDefault="00E76A24" w:rsidP="004634B5">
      <w:r>
        <w:separator/>
      </w:r>
    </w:p>
  </w:footnote>
  <w:footnote w:type="continuationSeparator" w:id="0">
    <w:p w:rsidR="00E76A24" w:rsidRDefault="00E76A24" w:rsidP="004634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71D37"/>
    <w:multiLevelType w:val="hybridMultilevel"/>
    <w:tmpl w:val="FCAC06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0E5B8F"/>
    <w:multiLevelType w:val="hybridMultilevel"/>
    <w:tmpl w:val="89B21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254FE9"/>
    <w:multiLevelType w:val="hybridMultilevel"/>
    <w:tmpl w:val="DADCC8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2343A2"/>
    <w:multiLevelType w:val="hybridMultilevel"/>
    <w:tmpl w:val="DECA8D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5E465A"/>
    <w:multiLevelType w:val="hybridMultilevel"/>
    <w:tmpl w:val="91DE6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236A8E"/>
    <w:multiLevelType w:val="hybridMultilevel"/>
    <w:tmpl w:val="110E87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8D74EB"/>
    <w:multiLevelType w:val="hybridMultilevel"/>
    <w:tmpl w:val="5EB4A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1"/>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CE2"/>
    <w:rsid w:val="00064645"/>
    <w:rsid w:val="000D4C23"/>
    <w:rsid w:val="000E2A54"/>
    <w:rsid w:val="000F1A59"/>
    <w:rsid w:val="00141E3A"/>
    <w:rsid w:val="00156A20"/>
    <w:rsid w:val="00213030"/>
    <w:rsid w:val="002155E8"/>
    <w:rsid w:val="00274F0C"/>
    <w:rsid w:val="002D5057"/>
    <w:rsid w:val="003209CE"/>
    <w:rsid w:val="003A22BB"/>
    <w:rsid w:val="003C7D00"/>
    <w:rsid w:val="003D0915"/>
    <w:rsid w:val="00434B3E"/>
    <w:rsid w:val="004634B5"/>
    <w:rsid w:val="0047109A"/>
    <w:rsid w:val="004D778C"/>
    <w:rsid w:val="004E485A"/>
    <w:rsid w:val="004F744B"/>
    <w:rsid w:val="0051476F"/>
    <w:rsid w:val="005429B0"/>
    <w:rsid w:val="00575DBB"/>
    <w:rsid w:val="00584183"/>
    <w:rsid w:val="005F5432"/>
    <w:rsid w:val="006072A2"/>
    <w:rsid w:val="00662D5A"/>
    <w:rsid w:val="006943DF"/>
    <w:rsid w:val="006C048D"/>
    <w:rsid w:val="006E329D"/>
    <w:rsid w:val="0074768F"/>
    <w:rsid w:val="008478A0"/>
    <w:rsid w:val="0088072A"/>
    <w:rsid w:val="008A58B2"/>
    <w:rsid w:val="008C6107"/>
    <w:rsid w:val="0092645D"/>
    <w:rsid w:val="00966CF8"/>
    <w:rsid w:val="00967EF5"/>
    <w:rsid w:val="00973DD2"/>
    <w:rsid w:val="00985A64"/>
    <w:rsid w:val="009B1B0F"/>
    <w:rsid w:val="009E2E5F"/>
    <w:rsid w:val="00A31415"/>
    <w:rsid w:val="00A41CF4"/>
    <w:rsid w:val="00A47D24"/>
    <w:rsid w:val="00A50A9B"/>
    <w:rsid w:val="00A95A3D"/>
    <w:rsid w:val="00AB2C9E"/>
    <w:rsid w:val="00AC6CE2"/>
    <w:rsid w:val="00AD3BDC"/>
    <w:rsid w:val="00AF5117"/>
    <w:rsid w:val="00AF6E27"/>
    <w:rsid w:val="00B32728"/>
    <w:rsid w:val="00B572C9"/>
    <w:rsid w:val="00C01921"/>
    <w:rsid w:val="00C07920"/>
    <w:rsid w:val="00C2557B"/>
    <w:rsid w:val="00C32E53"/>
    <w:rsid w:val="00C95E97"/>
    <w:rsid w:val="00CA2F1D"/>
    <w:rsid w:val="00D128B6"/>
    <w:rsid w:val="00DD4138"/>
    <w:rsid w:val="00E22CCC"/>
    <w:rsid w:val="00E76A24"/>
    <w:rsid w:val="00EE28DA"/>
    <w:rsid w:val="00EF52E0"/>
    <w:rsid w:val="00F17C92"/>
    <w:rsid w:val="00FC6950"/>
    <w:rsid w:val="00FC7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C92"/>
    <w:rPr>
      <w:sz w:val="24"/>
      <w:szCs w:val="24"/>
    </w:rPr>
  </w:style>
  <w:style w:type="paragraph" w:styleId="Heading1">
    <w:name w:val="heading 1"/>
    <w:basedOn w:val="Normal"/>
    <w:next w:val="Normal"/>
    <w:link w:val="Heading1Char"/>
    <w:qFormat/>
    <w:rsid w:val="002155E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85A64"/>
    <w:rPr>
      <w:color w:val="0000FF" w:themeColor="hyperlink"/>
      <w:u w:val="single"/>
    </w:rPr>
  </w:style>
  <w:style w:type="paragraph" w:styleId="Title">
    <w:name w:val="Title"/>
    <w:basedOn w:val="Normal"/>
    <w:next w:val="Normal"/>
    <w:link w:val="TitleChar"/>
    <w:qFormat/>
    <w:rsid w:val="002155E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155E8"/>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rsid w:val="002155E8"/>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2155E8"/>
    <w:pPr>
      <w:ind w:left="720"/>
      <w:contextualSpacing/>
    </w:pPr>
  </w:style>
  <w:style w:type="paragraph" w:styleId="Header">
    <w:name w:val="header"/>
    <w:basedOn w:val="Normal"/>
    <w:link w:val="HeaderChar"/>
    <w:rsid w:val="004634B5"/>
    <w:pPr>
      <w:tabs>
        <w:tab w:val="center" w:pos="4680"/>
        <w:tab w:val="right" w:pos="9360"/>
      </w:tabs>
    </w:pPr>
  </w:style>
  <w:style w:type="character" w:customStyle="1" w:styleId="HeaderChar">
    <w:name w:val="Header Char"/>
    <w:basedOn w:val="DefaultParagraphFont"/>
    <w:link w:val="Header"/>
    <w:rsid w:val="004634B5"/>
    <w:rPr>
      <w:sz w:val="24"/>
      <w:szCs w:val="24"/>
    </w:rPr>
  </w:style>
  <w:style w:type="paragraph" w:styleId="Footer">
    <w:name w:val="footer"/>
    <w:basedOn w:val="Normal"/>
    <w:link w:val="FooterChar"/>
    <w:rsid w:val="004634B5"/>
    <w:pPr>
      <w:tabs>
        <w:tab w:val="center" w:pos="4680"/>
        <w:tab w:val="right" w:pos="9360"/>
      </w:tabs>
    </w:pPr>
  </w:style>
  <w:style w:type="character" w:customStyle="1" w:styleId="FooterChar">
    <w:name w:val="Footer Char"/>
    <w:basedOn w:val="DefaultParagraphFont"/>
    <w:link w:val="Footer"/>
    <w:rsid w:val="004634B5"/>
    <w:rPr>
      <w:sz w:val="24"/>
      <w:szCs w:val="24"/>
    </w:rPr>
  </w:style>
  <w:style w:type="paragraph" w:styleId="BalloonText">
    <w:name w:val="Balloon Text"/>
    <w:basedOn w:val="Normal"/>
    <w:link w:val="BalloonTextChar"/>
    <w:rsid w:val="00EF52E0"/>
    <w:rPr>
      <w:rFonts w:ascii="Tahoma" w:hAnsi="Tahoma" w:cs="Tahoma"/>
      <w:sz w:val="16"/>
      <w:szCs w:val="16"/>
    </w:rPr>
  </w:style>
  <w:style w:type="character" w:customStyle="1" w:styleId="BalloonTextChar">
    <w:name w:val="Balloon Text Char"/>
    <w:basedOn w:val="DefaultParagraphFont"/>
    <w:link w:val="BalloonText"/>
    <w:rsid w:val="00EF52E0"/>
    <w:rPr>
      <w:rFonts w:ascii="Tahoma" w:hAnsi="Tahoma" w:cs="Tahoma"/>
      <w:sz w:val="16"/>
      <w:szCs w:val="16"/>
    </w:rPr>
  </w:style>
  <w:style w:type="character" w:customStyle="1" w:styleId="UnresolvedMention">
    <w:name w:val="Unresolved Mention"/>
    <w:basedOn w:val="DefaultParagraphFont"/>
    <w:uiPriority w:val="99"/>
    <w:semiHidden/>
    <w:unhideWhenUsed/>
    <w:rsid w:val="003209CE"/>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C92"/>
    <w:rPr>
      <w:sz w:val="24"/>
      <w:szCs w:val="24"/>
    </w:rPr>
  </w:style>
  <w:style w:type="paragraph" w:styleId="Heading1">
    <w:name w:val="heading 1"/>
    <w:basedOn w:val="Normal"/>
    <w:next w:val="Normal"/>
    <w:link w:val="Heading1Char"/>
    <w:qFormat/>
    <w:rsid w:val="002155E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85A64"/>
    <w:rPr>
      <w:color w:val="0000FF" w:themeColor="hyperlink"/>
      <w:u w:val="single"/>
    </w:rPr>
  </w:style>
  <w:style w:type="paragraph" w:styleId="Title">
    <w:name w:val="Title"/>
    <w:basedOn w:val="Normal"/>
    <w:next w:val="Normal"/>
    <w:link w:val="TitleChar"/>
    <w:qFormat/>
    <w:rsid w:val="002155E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155E8"/>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rsid w:val="002155E8"/>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2155E8"/>
    <w:pPr>
      <w:ind w:left="720"/>
      <w:contextualSpacing/>
    </w:pPr>
  </w:style>
  <w:style w:type="paragraph" w:styleId="Header">
    <w:name w:val="header"/>
    <w:basedOn w:val="Normal"/>
    <w:link w:val="HeaderChar"/>
    <w:rsid w:val="004634B5"/>
    <w:pPr>
      <w:tabs>
        <w:tab w:val="center" w:pos="4680"/>
        <w:tab w:val="right" w:pos="9360"/>
      </w:tabs>
    </w:pPr>
  </w:style>
  <w:style w:type="character" w:customStyle="1" w:styleId="HeaderChar">
    <w:name w:val="Header Char"/>
    <w:basedOn w:val="DefaultParagraphFont"/>
    <w:link w:val="Header"/>
    <w:rsid w:val="004634B5"/>
    <w:rPr>
      <w:sz w:val="24"/>
      <w:szCs w:val="24"/>
    </w:rPr>
  </w:style>
  <w:style w:type="paragraph" w:styleId="Footer">
    <w:name w:val="footer"/>
    <w:basedOn w:val="Normal"/>
    <w:link w:val="FooterChar"/>
    <w:rsid w:val="004634B5"/>
    <w:pPr>
      <w:tabs>
        <w:tab w:val="center" w:pos="4680"/>
        <w:tab w:val="right" w:pos="9360"/>
      </w:tabs>
    </w:pPr>
  </w:style>
  <w:style w:type="character" w:customStyle="1" w:styleId="FooterChar">
    <w:name w:val="Footer Char"/>
    <w:basedOn w:val="DefaultParagraphFont"/>
    <w:link w:val="Footer"/>
    <w:rsid w:val="004634B5"/>
    <w:rPr>
      <w:sz w:val="24"/>
      <w:szCs w:val="24"/>
    </w:rPr>
  </w:style>
  <w:style w:type="paragraph" w:styleId="BalloonText">
    <w:name w:val="Balloon Text"/>
    <w:basedOn w:val="Normal"/>
    <w:link w:val="BalloonTextChar"/>
    <w:rsid w:val="00EF52E0"/>
    <w:rPr>
      <w:rFonts w:ascii="Tahoma" w:hAnsi="Tahoma" w:cs="Tahoma"/>
      <w:sz w:val="16"/>
      <w:szCs w:val="16"/>
    </w:rPr>
  </w:style>
  <w:style w:type="character" w:customStyle="1" w:styleId="BalloonTextChar">
    <w:name w:val="Balloon Text Char"/>
    <w:basedOn w:val="DefaultParagraphFont"/>
    <w:link w:val="BalloonText"/>
    <w:rsid w:val="00EF52E0"/>
    <w:rPr>
      <w:rFonts w:ascii="Tahoma" w:hAnsi="Tahoma" w:cs="Tahoma"/>
      <w:sz w:val="16"/>
      <w:szCs w:val="16"/>
    </w:rPr>
  </w:style>
  <w:style w:type="character" w:customStyle="1" w:styleId="UnresolvedMention">
    <w:name w:val="Unresolved Mention"/>
    <w:basedOn w:val="DefaultParagraphFont"/>
    <w:uiPriority w:val="99"/>
    <w:semiHidden/>
    <w:unhideWhenUsed/>
    <w:rsid w:val="003209C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kpradere@centralfirenv.org" TargetMode="External"/><Relationship Id="rId5" Type="http://schemas.openxmlformats.org/officeDocument/2006/relationships/webSettings" Target="webSettings.xml"/><Relationship Id="rId10" Type="http://schemas.openxmlformats.org/officeDocument/2006/relationships/hyperlink" Target="mailto:bryser@centralfirenv.org" TargetMode="External"/><Relationship Id="rId4" Type="http://schemas.openxmlformats.org/officeDocument/2006/relationships/settings" Target="settings.xml"/><Relationship Id="rId9" Type="http://schemas.openxmlformats.org/officeDocument/2006/relationships/hyperlink" Target="http://www.centrallyonfire.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516</Words>
  <Characters>2945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CLCFPD</Company>
  <LinksUpToDate>false</LinksUpToDate>
  <CharactersWithSpaces>3455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back01</dc:creator>
  <cp:lastModifiedBy>Danny Brennan</cp:lastModifiedBy>
  <cp:revision>2</cp:revision>
  <cp:lastPrinted>2013-11-11T05:50:00Z</cp:lastPrinted>
  <dcterms:created xsi:type="dcterms:W3CDTF">2017-09-13T16:03:00Z</dcterms:created>
  <dcterms:modified xsi:type="dcterms:W3CDTF">2017-09-13T16:03:00Z</dcterms:modified>
</cp:coreProperties>
</file>